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53969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1B76554" wp14:editId="13B7069C">
            <wp:extent cx="1266217" cy="1352550"/>
            <wp:effectExtent l="0" t="0" r="0" b="0"/>
            <wp:docPr id="1" name="Рисунок 1" descr="https://www.omgtu.ru/general_information/files/Ger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mgtu.ru/general_information/files/Gerb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63" cy="13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6D74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74BBBCE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 образования Омской области</w:t>
      </w:r>
    </w:p>
    <w:p w14:paraId="3F709E4F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ФГ</w:t>
      </w:r>
      <w:r w:rsidR="00B20E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ОУ ВО «Омский государственный технический университет»</w:t>
      </w:r>
    </w:p>
    <w:p w14:paraId="5E7619AF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Институт дизайна</w:t>
      </w:r>
      <w:r w:rsidR="00ED48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экономики и сервиса</w:t>
      </w:r>
    </w:p>
    <w:p w14:paraId="73C4385F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9B380A2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коллеги!</w:t>
      </w:r>
    </w:p>
    <w:p w14:paraId="065AA4E4" w14:textId="6699063D" w:rsidR="00501090" w:rsidRPr="00501090" w:rsidRDefault="00BC39CD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5-6</w:t>
      </w:r>
      <w:r w:rsidR="00ED4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1090"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 20</w:t>
      </w:r>
      <w:r w:rsidR="007077FC" w:rsidRPr="00F34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501090"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</w:p>
    <w:p w14:paraId="5E7470BB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ТУРИЗМА, ГОСТИНИЧНОГО И РЕСТОРАННОГО БИЗНЕСА</w:t>
      </w:r>
    </w:p>
    <w:p w14:paraId="34158EBA" w14:textId="46EE7055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Приглашает Вас принять участие в 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="00B20EB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Международной</w:t>
      </w:r>
    </w:p>
    <w:p w14:paraId="3A11326A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научно-практической конференции</w:t>
      </w:r>
    </w:p>
    <w:p w14:paraId="40C7D2DE" w14:textId="77777777" w:rsidR="00501090" w:rsidRPr="00501090" w:rsidRDefault="0050109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1BB922E" w14:textId="3AF523C5" w:rsidR="00501090" w:rsidRDefault="006B60F0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60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«СОВРЕМЕННЫЕ ТЕНДЕНЦИИ И ПЕРСПЕКТИВЫ РАЗВИТИЯ ТУРИЗМА В РОССИИ:</w:t>
      </w:r>
      <w:r w:rsidR="00BC3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B60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БЕЗОПАСНОСТЬ, ТРАНСПОРТНАЯ ЛОГИСТИКА, СЕРВИС»</w:t>
      </w:r>
    </w:p>
    <w:p w14:paraId="5C250F29" w14:textId="77777777" w:rsidR="00FB6C96" w:rsidRDefault="00FB6C96" w:rsidP="005010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E63A484" w14:textId="77777777" w:rsidR="00BC39CD" w:rsidRDefault="00674C16" w:rsidP="00BC39CD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</w:t>
      </w:r>
      <w:r w:rsidR="00FB6C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конференции</w:t>
      </w:r>
      <w:r w:rsidR="00F34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3457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17D89"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17D8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tgtFrame="_blank" w:history="1">
        <w:r w:rsidR="00BC39CD">
          <w:rPr>
            <w:rStyle w:val="a5"/>
            <w:rFonts w:ascii="Arial" w:hAnsi="Arial" w:cs="Arial"/>
            <w:shd w:val="clear" w:color="auto" w:fill="FFFFFF"/>
          </w:rPr>
          <w:t>https://conferences.omgtu.ru/conference/102023</w:t>
        </w:r>
      </w:hyperlink>
    </w:p>
    <w:p w14:paraId="057A706C" w14:textId="0C52C531" w:rsidR="00674C16" w:rsidRPr="00501090" w:rsidRDefault="00E94C0F" w:rsidP="00BC39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45379DCD" w14:textId="77777777" w:rsidR="00501090" w:rsidRPr="00501090" w:rsidRDefault="00501090" w:rsidP="0050109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работы конференции:</w:t>
      </w:r>
    </w:p>
    <w:p w14:paraId="01AD8EA7" w14:textId="77777777" w:rsidR="00501090" w:rsidRPr="00501090" w:rsidRDefault="00501090" w:rsidP="0050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1.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«Организационные, экономические и правовые аспекты развития туристской индустрии»</w:t>
      </w:r>
      <w:r w:rsidR="0067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A465396" w14:textId="65CAF0D6" w:rsidR="00501090" w:rsidRPr="00501090" w:rsidRDefault="00501090" w:rsidP="0050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Секция 2. 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«Современные тренды развития внутреннего и въездного туризма в России</w:t>
      </w:r>
      <w:r w:rsid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зарубежных станах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701A72A" w14:textId="35C9E3EE" w:rsidR="00501090" w:rsidRPr="00501090" w:rsidRDefault="00501090" w:rsidP="0050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3.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«Современное состояние</w:t>
      </w:r>
      <w:r w:rsid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проблемы </w:t>
      </w:r>
      <w:r w:rsidR="006C45E4"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перспективы развития индустрии гостеприимства»</w:t>
      </w:r>
      <w:r w:rsidR="0067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576E8FA" w14:textId="0E2D5277" w:rsidR="00501090" w:rsidRPr="00501090" w:rsidRDefault="00501090" w:rsidP="0050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4.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«Подготовка кадров для туристской индустрии и гостиничной сферы» </w:t>
      </w:r>
      <w:r w:rsidR="0067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DD475E5" w14:textId="358637C1" w:rsidR="00501090" w:rsidRDefault="00501090" w:rsidP="0050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5.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«Организация питания и инновационные технологии сервисного обслуживания в туризме»</w:t>
      </w:r>
      <w:r w:rsidR="00674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313BCC0" w14:textId="07F5EBBE" w:rsidR="006C45E4" w:rsidRDefault="006C45E4" w:rsidP="006C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Секция 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461A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Экономика впечатлений в туристской индустрии: инновации и тренды отрасли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14:paraId="4388D02D" w14:textId="00617A92" w:rsidR="006C45E4" w:rsidRPr="006C45E4" w:rsidRDefault="006C45E4" w:rsidP="006C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7. </w:t>
      </w:r>
      <w:r w:rsidRP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«Туризм и креативные индустрии»</w:t>
      </w:r>
      <w:r w:rsidR="00926B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915C42C" w14:textId="77777777" w:rsidR="006C45E4" w:rsidRDefault="006C45E4" w:rsidP="0050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BB9913" w14:textId="77777777" w:rsidR="00B83E49" w:rsidRDefault="00B83E49" w:rsidP="0050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9EC414B" w14:textId="2FAB533E" w:rsidR="00A46517" w:rsidRDefault="00A46517" w:rsidP="0050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6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Форма участия: </w:t>
      </w:r>
      <w:r w:rsidRPr="00BC3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очная, заочная</w:t>
      </w:r>
    </w:p>
    <w:p w14:paraId="5AA52B97" w14:textId="7FD674EA" w:rsidR="00BC39CD" w:rsidRDefault="00BC39CD" w:rsidP="00501090">
      <w:pPr>
        <w:spacing w:after="0" w:line="240" w:lineRule="auto"/>
        <w:ind w:firstLine="567"/>
        <w:jc w:val="both"/>
      </w:pPr>
      <w:r w:rsidRPr="00BC39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регистрации участников</w:t>
      </w:r>
      <w:r w:rsidRPr="00BC3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9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размещения докладов</w:t>
      </w:r>
      <w:r w:rsidRPr="00BC3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пройдите, пожалуйста, по ссылке</w:t>
      </w:r>
      <w:r>
        <w:rPr>
          <w:rFonts w:ascii="Arial" w:hAnsi="Arial" w:cs="Arial"/>
          <w:color w:val="1A1A1A"/>
          <w:shd w:val="clear" w:color="auto" w:fill="FFFFFF"/>
        </w:rPr>
        <w:t xml:space="preserve">   </w:t>
      </w:r>
      <w:hyperlink r:id="rId10" w:tgtFrame="_blank" w:history="1">
        <w:r>
          <w:rPr>
            <w:rStyle w:val="a5"/>
            <w:rFonts w:ascii="Arial" w:hAnsi="Arial" w:cs="Arial"/>
            <w:shd w:val="clear" w:color="auto" w:fill="FFFFFF"/>
          </w:rPr>
          <w:t>https://conferences.omgtu.ru/registration.xhtml</w:t>
        </w:r>
      </w:hyperlink>
    </w:p>
    <w:p w14:paraId="7791E0D0" w14:textId="77777777" w:rsidR="00501090" w:rsidRPr="00501090" w:rsidRDefault="00501090" w:rsidP="0050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язык конференции – </w:t>
      </w: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Форма работы – пленарные доклады, доклады (круглые столы) на секциях.</w:t>
      </w:r>
    </w:p>
    <w:p w14:paraId="326A9475" w14:textId="1D3A0053" w:rsidR="00501090" w:rsidRDefault="00501090" w:rsidP="0050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Оргкомитет планирует издать материалы в виде отдельного рецензируемого сборника, который будет </w:t>
      </w:r>
      <w:r w:rsidRPr="00501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 в РИНЦ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E94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4C0F" w:rsidRPr="00E94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Сборник статей издается </w:t>
      </w:r>
      <w:r w:rsidR="00E94C0F"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течение месяца</w:t>
      </w:r>
      <w:r w:rsidR="00E94C0F" w:rsidRPr="00E94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окончания работы научной конференции.</w:t>
      </w:r>
    </w:p>
    <w:p w14:paraId="552B21FB" w14:textId="77777777" w:rsidR="006C45E4" w:rsidRPr="00501090" w:rsidRDefault="006C45E4" w:rsidP="0050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CE20F3" w14:textId="74CE74F7" w:rsidR="00501090" w:rsidRPr="00501090" w:rsidRDefault="00501090" w:rsidP="0050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Конференция состоится в г. Омске, </w:t>
      </w:r>
      <w:r w:rsidR="00BC39CD"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5-6</w:t>
      </w:r>
      <w:r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октября 20</w:t>
      </w:r>
      <w:r w:rsidR="00F43881"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BC39CD"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6C45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</w:t>
      </w:r>
    </w:p>
    <w:p w14:paraId="27D2D8F4" w14:textId="73D199BA" w:rsidR="00501090" w:rsidRDefault="00501090" w:rsidP="00501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Пленарное заседание конференции – </w:t>
      </w:r>
      <w:r w:rsidR="00BC3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 20</w:t>
      </w:r>
      <w:r w:rsidR="00F438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C3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501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в 10-00 часов, в помещении Омского государственного технического университета по адресу: г. Омск, ул. Певцова, 13, ауд. 303.</w:t>
      </w:r>
    </w:p>
    <w:p w14:paraId="5ED9D7D7" w14:textId="77777777" w:rsidR="00674C16" w:rsidRDefault="00797B42" w:rsidP="00BC3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Оргвзнос составляет </w:t>
      </w:r>
      <w:r w:rsidRPr="00797B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400 рублей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учетом НДС) за один доклад.</w:t>
      </w:r>
    </w:p>
    <w:p w14:paraId="08A849DE" w14:textId="4F3BFF0E" w:rsidR="00BC39CD" w:rsidRDefault="00BC39CD" w:rsidP="00BC39C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Вся информация о конференции, правила размещения и оформления докладов размещена на  официальном сайте конференции </w:t>
      </w:r>
      <w:r w:rsidR="00F3457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17D8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t xml:space="preserve"> </w:t>
      </w:r>
      <w:hyperlink r:id="rId11" w:tgtFrame="_blank" w:history="1">
        <w:r>
          <w:rPr>
            <w:rStyle w:val="a5"/>
            <w:rFonts w:ascii="Arial" w:hAnsi="Arial" w:cs="Arial"/>
            <w:shd w:val="clear" w:color="auto" w:fill="FFFFFF"/>
          </w:rPr>
          <w:t>https://conferences.omgtu.ru/conference/102023</w:t>
        </w:r>
      </w:hyperlink>
    </w:p>
    <w:p w14:paraId="046B4337" w14:textId="5D700F70" w:rsidR="00E94C0F" w:rsidRDefault="00E94C0F" w:rsidP="00BC39CD">
      <w:pPr>
        <w:spacing w:after="0" w:line="240" w:lineRule="auto"/>
        <w:ind w:firstLine="567"/>
        <w:jc w:val="both"/>
      </w:pPr>
    </w:p>
    <w:p w14:paraId="21FE3BB8" w14:textId="4126E95C" w:rsidR="00674C16" w:rsidRPr="006C632E" w:rsidRDefault="00674C16" w:rsidP="00674C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Статьи принимаются </w:t>
      </w:r>
      <w:r w:rsid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включительно 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r w:rsidR="00BC3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3881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F43881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C3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г., размещаются авторами самостоятельно на сайте </w:t>
      </w:r>
      <w:r w:rsidR="00E94C0F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конференции. Там же заполняется заявка на участие.</w:t>
      </w:r>
      <w:r w:rsid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возникновения технических затруднений с регистрацией и размещением материалов на сайте, можно выслать материалы на электронную почту </w:t>
      </w:r>
      <w:hyperlink r:id="rId12" w:history="1">
        <w:r w:rsidR="006C45E4" w:rsidRPr="0091293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kafgd</w:t>
        </w:r>
        <w:r w:rsidR="006C45E4" w:rsidRPr="0091293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C45E4" w:rsidRPr="0091293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list</w:t>
        </w:r>
        <w:r w:rsidR="006C45E4" w:rsidRPr="0091293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C45E4" w:rsidRPr="0091293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C45E4" w:rsidRP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45E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="006C45E4" w:rsidRPr="006C4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пометкой в теме письма (фамил</w:t>
      </w:r>
      <w:r w:rsidR="00926B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я_материалы_конференции)</w:t>
      </w:r>
    </w:p>
    <w:p w14:paraId="4F44BA3A" w14:textId="4D1BBAE6" w:rsidR="00BC39CD" w:rsidRPr="00797B42" w:rsidRDefault="00BC39CD" w:rsidP="00674C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Предоставляемые авторами научные статьи подлежат обязательному рецензированию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стороны ОмГТУ.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145D82A" w14:textId="77777777" w:rsidR="00ED48DF" w:rsidRPr="00797B42" w:rsidRDefault="00ED48DF" w:rsidP="00674C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Последующий алгоритм действий:</w:t>
      </w:r>
    </w:p>
    <w:p w14:paraId="5F828053" w14:textId="6FC9A8A1" w:rsidR="00ED48DF" w:rsidRPr="00E6033C" w:rsidRDefault="00ED48DF" w:rsidP="00ED48D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Оргкомитет проверяет Вашу статью на антиплагиат в системе АнтиплагиатВуз ОмГТУ. Требование – 70 % оригинальности текста.</w:t>
      </w:r>
      <w:r w:rsidR="00E6033C" w:rsidRPr="00E6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6571D01" w14:textId="7B7A378F" w:rsidR="00E6033C" w:rsidRPr="00E6033C" w:rsidRDefault="00E6033C" w:rsidP="00ED48D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Статья проходит рецензирование в ОмГТУ.</w:t>
      </w:r>
    </w:p>
    <w:p w14:paraId="2C81CB6B" w14:textId="386BE33B" w:rsidR="00ED48DF" w:rsidRPr="00797B42" w:rsidRDefault="00ED48DF" w:rsidP="00ED48D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Оргкомитет высылает электронное письмо на Ваш адрес с уведомлением о том, </w:t>
      </w:r>
      <w:r w:rsidR="00797B42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статья прошла проверку на Антиплагиат</w:t>
      </w:r>
      <w:r w:rsidR="00E6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рецензирование</w:t>
      </w:r>
      <w:r w:rsidR="00797B42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(Если оригинальность </w:t>
      </w:r>
      <w:r w:rsidR="00E6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статьи </w:t>
      </w:r>
      <w:r w:rsidR="00797B42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ниже </w:t>
      </w:r>
      <w:r w:rsidR="00E6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70% </w:t>
      </w:r>
      <w:r w:rsidR="00797B42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предлагаем доработать).</w:t>
      </w:r>
    </w:p>
    <w:p w14:paraId="0A65847E" w14:textId="778678D0" w:rsidR="00797B42" w:rsidRPr="00797B42" w:rsidRDefault="00797B42" w:rsidP="00ED48D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Производится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оплата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оргвзнос – 400 руб. на банковские реквизиты ОмГТУ 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6C632E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скан / фото 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подтверждения оплаты можно выслать на электронный ящик </w:t>
      </w:r>
      <w:r w:rsidR="006C632E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kafgd@list.ru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D88916A" w14:textId="7CD5AEC8" w:rsidR="00674C16" w:rsidRPr="00797B42" w:rsidRDefault="00674C16" w:rsidP="00674C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оплаты оргвзноса – до 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 20</w:t>
      </w:r>
      <w:r w:rsidR="001474AB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6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</w:p>
    <w:p w14:paraId="0A185440" w14:textId="77777777" w:rsidR="00674C16" w:rsidRPr="00797B42" w:rsidRDefault="00674C16" w:rsidP="00674C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Банковские реквизиты:</w:t>
      </w:r>
    </w:p>
    <w:p w14:paraId="6264CEE0" w14:textId="77777777" w:rsidR="00797B42" w:rsidRDefault="00797B42" w:rsidP="0079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hd w:val="clear" w:color="auto" w:fill="FFFFFF"/>
        </w:rPr>
      </w:pP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ИНН: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5502013556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КПП: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550101001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Получатель средств: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УФК по Омской области (ОмГТУ, л/с 20526Х06430)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Банк получателя: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ОТДЕЛЕНИЕ ОМСК БАНКА РОССИИ // УФК по Омской области г. Омск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БИК: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015209001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34373C"/>
          <w:shd w:val="clear" w:color="auto" w:fill="FFFFFF"/>
        </w:rPr>
        <w:t>Казначейский счёт</w:t>
      </w:r>
      <w:r w:rsidRPr="00797B42">
        <w:rPr>
          <w:rFonts w:ascii="Times New Roman" w:hAnsi="Times New Roman" w:cs="Times New Roman"/>
          <w:color w:val="34373C"/>
          <w:shd w:val="clear" w:color="auto" w:fill="FFFFFF"/>
        </w:rPr>
        <w:t> (заполняется в поле расчетного счета):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03214643000000015200   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34373C"/>
          <w:shd w:val="clear" w:color="auto" w:fill="FFFFFF"/>
        </w:rPr>
        <w:t>Единый казначейский счёт</w:t>
      </w:r>
      <w:r w:rsidRPr="00797B42">
        <w:rPr>
          <w:rFonts w:ascii="Times New Roman" w:hAnsi="Times New Roman" w:cs="Times New Roman"/>
          <w:color w:val="34373C"/>
          <w:shd w:val="clear" w:color="auto" w:fill="FFFFFF"/>
        </w:rPr>
        <w:t> (заполняется в поле корреспондентского счёта):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40102810245370000044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ОКТМО: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52701000</w:t>
      </w:r>
      <w:r w:rsidRPr="00797B42">
        <w:rPr>
          <w:rFonts w:ascii="Times New Roman" w:hAnsi="Times New Roman" w:cs="Times New Roman"/>
          <w:color w:val="454545"/>
        </w:rPr>
        <w:br/>
      </w: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Адрес: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Омск-50, пр. Мира 11</w:t>
      </w:r>
    </w:p>
    <w:p w14:paraId="506146FC" w14:textId="77777777" w:rsidR="00797B42" w:rsidRPr="00797B42" w:rsidRDefault="00797B42" w:rsidP="0079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hd w:val="clear" w:color="auto" w:fill="FFFFFF"/>
        </w:rPr>
      </w:pPr>
      <w:r w:rsidRPr="00797B42"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Код бюджетной классификации оплаты за образовательные услуги, общежитие и пр. (КБК):</w:t>
      </w:r>
      <w:r w:rsidRPr="00797B42">
        <w:rPr>
          <w:rFonts w:ascii="Times New Roman" w:hAnsi="Times New Roman" w:cs="Times New Roman"/>
          <w:color w:val="454545"/>
          <w:shd w:val="clear" w:color="auto" w:fill="FFFFFF"/>
        </w:rPr>
        <w:t> 00000000000000000130 </w:t>
      </w:r>
      <w:r w:rsidRPr="00797B42">
        <w:rPr>
          <w:rFonts w:ascii="Times New Roman" w:eastAsia="Times New Roman" w:hAnsi="Times New Roman" w:cs="Times New Roman"/>
          <w:color w:val="333333"/>
          <w:lang w:eastAsia="ru-RU"/>
        </w:rPr>
        <w:t>(получение средств от предпринимательской деятельности, образовательные услуги).</w:t>
      </w:r>
    </w:p>
    <w:p w14:paraId="3EED02B2" w14:textId="2323DB0C" w:rsidR="00674C16" w:rsidRPr="00797B42" w:rsidRDefault="00797B42" w:rsidP="00797B4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74C16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НИМАНИЕ! В назначении платежа указать: «Участие в конференции «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</w:t>
      </w:r>
      <w:r w:rsidR="00674C16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участника, Конференция. Туризм. 20</w:t>
      </w:r>
      <w:r w:rsidR="007077FC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20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74C16"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</w:p>
    <w:p w14:paraId="4BDD42EE" w14:textId="41B8872F" w:rsidR="006C632E" w:rsidRDefault="00674C16" w:rsidP="00E60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Оплатить оргвзнос можно 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кассе ОмГТУ</w:t>
      </w:r>
      <w:r w:rsidR="006C63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(г. Омск, пр. Мира 11)</w:t>
      </w:r>
    </w:p>
    <w:p w14:paraId="258D35A4" w14:textId="1CFA5D62" w:rsidR="00674C16" w:rsidRPr="00797B42" w:rsidRDefault="00674C16" w:rsidP="00E60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оргкомитета конференции: 644099, г. Омск, ул. Певцова, д. 13, ауд. 306.</w:t>
      </w: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E-mail: </w:t>
      </w:r>
      <w:hyperlink r:id="rId13" w:history="1">
        <w:r w:rsidRPr="00797B4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kafgd@list.ru</w:t>
        </w:r>
      </w:hyperlink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hyperlink r:id="rId14" w:tgtFrame="_blank" w:history="1">
        <w:r w:rsidRPr="00797B4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kafedratgrb@gmail.com</w:t>
        </w:r>
      </w:hyperlink>
    </w:p>
    <w:p w14:paraId="36B416EE" w14:textId="6C9356AB" w:rsidR="00BC11E7" w:rsidRPr="00BC11E7" w:rsidRDefault="00674C16" w:rsidP="00E60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телефон для справок: 8 (3812) 24-68-82, </w:t>
      </w:r>
      <w:r w:rsidR="00BC11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8 908 316 34 70 </w:t>
      </w:r>
    </w:p>
    <w:p w14:paraId="354F994A" w14:textId="0CBC812B" w:rsidR="00674C16" w:rsidRPr="00797B42" w:rsidRDefault="00674C16" w:rsidP="00E60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Заруцкая Людмила Юрьевна</w:t>
      </w:r>
    </w:p>
    <w:p w14:paraId="7E40BDE7" w14:textId="6DF2304A" w:rsidR="006C632E" w:rsidRDefault="006C632E" w:rsidP="00E603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Кациель Светлана Анатольевна</w:t>
      </w:r>
    </w:p>
    <w:p w14:paraId="49B87503" w14:textId="2F6985DA" w:rsidR="00674C16" w:rsidRPr="00797B42" w:rsidRDefault="00674C16" w:rsidP="006C632E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B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DE70E25" w14:textId="77777777" w:rsidR="006C632E" w:rsidRDefault="006C632E" w:rsidP="00E94C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1FE283" w14:textId="14C25296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статьи (шаблон прилагается)</w:t>
      </w:r>
    </w:p>
    <w:p w14:paraId="734182FE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4B4E73" w14:textId="192F612C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в объеме от </w:t>
      </w: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до </w:t>
      </w:r>
      <w:r w:rsidR="006C6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страниц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машинописного текста представляется в оргкомитет в электронном виде в формате MS WORD 97, 98, 2000 и выше. Установки:</w:t>
      </w:r>
    </w:p>
    <w:p w14:paraId="6B0D5523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формат страницы: А 4 (210×297 мм.);</w:t>
      </w:r>
    </w:p>
    <w:p w14:paraId="798804DD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поля: верхнее, нижнее, левое – 2,5 см., правое – 1,5 см.;</w:t>
      </w:r>
    </w:p>
    <w:p w14:paraId="722F9AE0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Times New Roman Cyr,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Normal,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14.</w:t>
      </w:r>
    </w:p>
    <w:p w14:paraId="275588AD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межстрочный интервал: 1,0 (одинарный);</w:t>
      </w:r>
    </w:p>
    <w:p w14:paraId="17690DB9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пробелы между строками: кегль 8;</w:t>
      </w:r>
    </w:p>
    <w:p w14:paraId="34402084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выравнивание текста доклада: по ширине;</w:t>
      </w:r>
    </w:p>
    <w:p w14:paraId="1B2C252C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абзацный отступ: 0,5 см;</w:t>
      </w:r>
    </w:p>
    <w:p w14:paraId="079ACBD3" w14:textId="77777777" w:rsidR="00E94C0F" w:rsidRPr="00E94C0F" w:rsidRDefault="00E94C0F" w:rsidP="00E94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переносы в названиях разделов не допускаются;</w:t>
      </w:r>
    </w:p>
    <w:p w14:paraId="588A1207" w14:textId="77777777" w:rsidR="00E94C0F" w:rsidRPr="00E94C0F" w:rsidRDefault="00E94C0F" w:rsidP="00E94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названия раздела точка не ставится;</w:t>
      </w:r>
    </w:p>
    <w:p w14:paraId="43E26F1C" w14:textId="77777777" w:rsidR="00E94C0F" w:rsidRPr="00E94C0F" w:rsidRDefault="00E94C0F" w:rsidP="00E94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 названием  раздела предусмотрен пропуск строки;</w:t>
      </w:r>
    </w:p>
    <w:p w14:paraId="60CD5378" w14:textId="77777777" w:rsidR="00E94C0F" w:rsidRPr="00E94C0F" w:rsidRDefault="00E94C0F" w:rsidP="00E94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вставка рисунка осуществляется непосредственно в текст. Расположение подрисуночных подписей внутри рисунка 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допускается,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набираются непосредственно в тексте статьи с использованием шрифта TimesNewRoman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(рис.), которое пишется с прописной буквы;</w:t>
      </w:r>
    </w:p>
    <w:p w14:paraId="40081BAE" w14:textId="77777777" w:rsidR="00E94C0F" w:rsidRPr="00E94C0F" w:rsidRDefault="00E94C0F" w:rsidP="00E94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нумеруются 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римскими цифрами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 следования в тексте. Слово «Таблица» пишется прописными буквами, шрифт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пунктов, и располагается справа. На следующей строке прописными буквами пишется название таблицы шрифтом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 по центру. Количество столбцов и строк в таблице определяется автором. Шрифт для содержимого таблицы устанавливается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пунктов. Таблица располагается по центру, перед таблицей отступ 12 пунктов;</w:t>
      </w:r>
    </w:p>
    <w:p w14:paraId="121AAA12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литературы указывается отдельным ненумерованным разделом. Шрифт списка литературы – </w:t>
      </w:r>
      <w:r w:rsidRPr="00E94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E16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пунктов.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цитируемой литературы формируется </w:t>
      </w:r>
      <w:r w:rsidRPr="00E94C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алфавитной последовательности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тексте ссылка обозначается следующим образом: [10, с. 81]. </w:t>
      </w:r>
    </w:p>
    <w:p w14:paraId="23FB2F6F" w14:textId="77777777" w:rsidR="00E94C0F" w:rsidRPr="00E94C0F" w:rsidRDefault="00E94C0F" w:rsidP="00E94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78652" w14:textId="77777777" w:rsidR="00E94C0F" w:rsidRPr="00E94C0F" w:rsidRDefault="00E94C0F" w:rsidP="00E94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8DF31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727C1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заглавия</w:t>
      </w:r>
    </w:p>
    <w:p w14:paraId="002CDF80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6D072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УДК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(http://ofernio.ru/portal/search_index.php или http://teacode.com/online/udc);</w:t>
      </w:r>
    </w:p>
    <w:p w14:paraId="52F77FEE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имя, отчество, фамилия автора на русском языке;</w:t>
      </w:r>
    </w:p>
    <w:p w14:paraId="7BF39F81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название организации, в которой проводилось научное исследование, город, страна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языке; название организации приводится согласно Уставу организации);</w:t>
      </w:r>
    </w:p>
    <w:p w14:paraId="4C3B1418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заглавие статьи на русском языке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(заглавие не дублируется в аннотации);</w:t>
      </w:r>
    </w:p>
    <w:p w14:paraId="117EBCDB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аннотация на русском языке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94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менее 500 знаков с пробелами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актуальность темы, цель исследования, задачи исследования, методы исследования, результат исследования и его важность, выводы);</w:t>
      </w:r>
    </w:p>
    <w:p w14:paraId="461FD2C2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ключевые слова и словосочетания </w:t>
      </w:r>
      <w:r w:rsidRPr="00E9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языке).</w:t>
      </w:r>
    </w:p>
    <w:p w14:paraId="4DE534F7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2DD56C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текста статьи (4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BEF9B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введение;</w:t>
      </w:r>
    </w:p>
    <w:p w14:paraId="04A3F90F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и задачи исследования;</w:t>
      </w:r>
    </w:p>
    <w:p w14:paraId="21966F92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исследования;</w:t>
      </w:r>
    </w:p>
    <w:p w14:paraId="2342F395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полученные результаты;</w:t>
      </w:r>
    </w:p>
    <w:p w14:paraId="5A874FCD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выводы;</w:t>
      </w:r>
    </w:p>
    <w:p w14:paraId="140D5FEA" w14:textId="2953A684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6C632E"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благодарности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финансовая, техническая поддержка</w:t>
      </w:r>
      <w:r w:rsidR="006C63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 наличии)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602551D2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ссылки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библиография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</w:t>
      </w:r>
    </w:p>
    <w:p w14:paraId="12C0DFE0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краткая информация об авторе: ученая степень, звание, должность и место работы, научные интересы, spin-код автора.</w:t>
      </w:r>
    </w:p>
    <w:p w14:paraId="0C594E26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EBAA7DA" w14:textId="51286CC2" w:rsidR="00E94C0F" w:rsidRPr="0086053F" w:rsidRDefault="00E94C0F" w:rsidP="008605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цитировании и библиографических ссылках</w:t>
      </w:r>
    </w:p>
    <w:p w14:paraId="59C643E4" w14:textId="7DB69671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Цитируемый, рассматриваемый или упоминаемый в тексте документ должен обеспечивать идентификацию и поиск объекта ссылки.</w:t>
      </w:r>
    </w:p>
    <w:p w14:paraId="262758AC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тексте ссылка обозначается следующим образом: [10, с. 81]. </w:t>
      </w:r>
    </w:p>
    <w:p w14:paraId="77E19F52" w14:textId="02F6B7A3" w:rsidR="0086053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цитируемой литературы </w:t>
      </w:r>
      <w:r w:rsidR="008605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может оформляться </w:t>
      </w:r>
      <w:r w:rsidRPr="00E94C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алфавитной последовательности, </w:t>
      </w:r>
      <w:r w:rsidR="008605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или по мере упоминания в тесте статьи</w:t>
      </w:r>
      <w:r w:rsidR="008605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4E8185F7" w14:textId="0849AE91" w:rsidR="00E94C0F" w:rsidRPr="00017D89" w:rsidRDefault="0086053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Оформление списка литературы </w:t>
      </w:r>
      <w:r w:rsidR="00E94C0F"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="00E94C0F" w:rsidRPr="00017D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ГОСТ Р 7.0.5-2008.</w:t>
      </w:r>
    </w:p>
    <w:p w14:paraId="59FD3982" w14:textId="77777777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поиска самой актуальной научной информации по темам конференции рекомендуем обращаться на сайты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elibrary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sciencedirect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ieeexplore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ieee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org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scopus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webofsciencecorecollection</w:t>
      </w: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другие.</w:t>
      </w:r>
    </w:p>
    <w:p w14:paraId="4B4F6851" w14:textId="77777777" w:rsidR="0086053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Ссылки на публикации из изданий, представленных и индексируемых в базах данных WebofScience, Scopus, ScienceDirect, Springer, ieeexplore.ieee.org оформляются в соответствии с международными правилами. </w:t>
      </w:r>
    </w:p>
    <w:p w14:paraId="001087F1" w14:textId="77777777" w:rsidR="0086053F" w:rsidRDefault="0086053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29415D4" w14:textId="4061B95A" w:rsidR="00E94C0F" w:rsidRPr="00E94C0F" w:rsidRDefault="00E94C0F" w:rsidP="00E9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Рисунки, графики, схемы и т.д. – в формате TIFF 300 dpi; 600 dpi. Формулы набирать в формульном редакторе Microsoftequation 2.0 (2.1).</w:t>
      </w:r>
    </w:p>
    <w:p w14:paraId="7A81F4E0" w14:textId="77777777" w:rsidR="00926B5A" w:rsidRDefault="00926B5A" w:rsidP="00926B5A">
      <w:pPr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p w14:paraId="5183D8F2" w14:textId="0F7E7A96" w:rsidR="001E1652" w:rsidRPr="00E94C0F" w:rsidRDefault="00926B5A" w:rsidP="00926B5A">
      <w:pPr>
        <w:jc w:val="right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  <w:r w:rsidRPr="00E94C0F">
        <w:rPr>
          <w:rFonts w:ascii="Times New Roman" w:eastAsia="MS Mincho" w:hAnsi="Times New Roman" w:cs="Times New Roman"/>
          <w:b/>
          <w:i/>
          <w:noProof/>
          <w:sz w:val="24"/>
          <w:szCs w:val="24"/>
        </w:rPr>
        <w:t>ШАБЛОН ОФОРМЛЕНИЯ СТАТЬИ</w:t>
      </w:r>
    </w:p>
    <w:p w14:paraId="4A26AF4E" w14:textId="0CD34245" w:rsidR="001E1652" w:rsidRDefault="001E1652" w:rsidP="001E1652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  <w:r w:rsidRPr="00E94C0F">
        <w:rPr>
          <w:rFonts w:ascii="Times New Roman" w:eastAsia="MS Mincho" w:hAnsi="Times New Roman" w:cs="Times New Roman"/>
          <w:noProof/>
          <w:sz w:val="24"/>
          <w:szCs w:val="24"/>
        </w:rPr>
        <w:t>УДК</w:t>
      </w:r>
      <w:r>
        <w:rPr>
          <w:rFonts w:ascii="Times New Roman" w:eastAsia="MS Mincho" w:hAnsi="Times New Roman" w:cs="Times New Roman"/>
          <w:noProof/>
          <w:sz w:val="24"/>
          <w:szCs w:val="24"/>
        </w:rPr>
        <w:t xml:space="preserve"> </w:t>
      </w:r>
    </w:p>
    <w:p w14:paraId="492012AF" w14:textId="77777777" w:rsidR="001E1652" w:rsidRDefault="001E1652" w:rsidP="001E1652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t>JEL</w:t>
      </w:r>
    </w:p>
    <w:p w14:paraId="6E79AB1F" w14:textId="77777777" w:rsidR="009866C3" w:rsidRPr="00E94C0F" w:rsidRDefault="009866C3" w:rsidP="001E1652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4"/>
        </w:rPr>
      </w:pPr>
    </w:p>
    <w:p w14:paraId="4CA6C583" w14:textId="77777777" w:rsidR="001E1652" w:rsidRPr="00E94C0F" w:rsidRDefault="001E1652" w:rsidP="001E165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mallCaps/>
          <w:noProof/>
          <w:sz w:val="28"/>
          <w:szCs w:val="28"/>
        </w:rPr>
      </w:pPr>
      <w:r w:rsidRPr="00E94C0F">
        <w:rPr>
          <w:rFonts w:ascii="Times New Roman" w:eastAsia="MS Mincho" w:hAnsi="Times New Roman" w:cs="Times New Roman"/>
          <w:smallCaps/>
          <w:noProof/>
          <w:sz w:val="28"/>
          <w:szCs w:val="28"/>
        </w:rPr>
        <w:t>НАЗВАНИЕ СТАТЬИ НА РУССКОМ ЯЗЫКЕ</w:t>
      </w:r>
    </w:p>
    <w:p w14:paraId="34F4192B" w14:textId="77777777" w:rsidR="001E1652" w:rsidRPr="00E94C0F" w:rsidRDefault="001E1652" w:rsidP="001E16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14:paraId="137653A7" w14:textId="77777777" w:rsidR="001E1652" w:rsidRPr="00E94C0F" w:rsidRDefault="001E1652" w:rsidP="001E16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Фамилия</w:t>
      </w:r>
      <w:r w:rsidRPr="00E94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автора), И. О. Фамилия</w:t>
      </w:r>
      <w:r w:rsidRPr="00E94C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9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(второго автора)</w:t>
      </w:r>
    </w:p>
    <w:p w14:paraId="3D73D6A7" w14:textId="77777777" w:rsidR="001E1652" w:rsidRPr="00E94C0F" w:rsidRDefault="001E1652" w:rsidP="001E16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E94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первый автор</w:t>
      </w:r>
    </w:p>
    <w:p w14:paraId="1FFEAC39" w14:textId="77777777" w:rsidR="001E1652" w:rsidRPr="00E94C0F" w:rsidRDefault="001E1652" w:rsidP="001E16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E94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второй автор</w:t>
      </w:r>
    </w:p>
    <w:p w14:paraId="0821BB3C" w14:textId="77777777" w:rsidR="001E1652" w:rsidRPr="00E94C0F" w:rsidRDefault="001E1652" w:rsidP="001E16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118ACF0" w14:textId="77777777" w:rsidR="001E1652" w:rsidRPr="00E94C0F" w:rsidRDefault="001E1652" w:rsidP="001E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(От 500 до 800 знаков</w:t>
      </w:r>
      <w:r w:rsidRPr="001E1652">
        <w:rPr>
          <w:rFonts w:ascii="Times New Roman" w:hAnsi="Times New Roman" w:cs="Times New Roman"/>
          <w:sz w:val="28"/>
          <w:szCs w:val="28"/>
        </w:rPr>
        <w:t xml:space="preserve">: </w:t>
      </w:r>
      <w:r w:rsidRPr="001E1652">
        <w:rPr>
          <w:rFonts w:ascii="Times New Roman" w:hAnsi="Times New Roman" w:cs="Times New Roman"/>
          <w:b/>
          <w:sz w:val="24"/>
          <w:szCs w:val="24"/>
        </w:rPr>
        <w:t>актуальность темы, цель, задачи, методы исследования, результаты, выводы).</w:t>
      </w:r>
    </w:p>
    <w:p w14:paraId="7AAF393E" w14:textId="77777777" w:rsidR="001E1652" w:rsidRPr="00E94C0F" w:rsidRDefault="001E1652" w:rsidP="001E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33F95C" w14:textId="77777777" w:rsidR="001E1652" w:rsidRDefault="001E1652" w:rsidP="001E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1E1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E94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9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образец, оформление, статья.</w:t>
      </w:r>
    </w:p>
    <w:p w14:paraId="77F1FF62" w14:textId="77777777" w:rsidR="001E1652" w:rsidRPr="00E94C0F" w:rsidRDefault="001E1652" w:rsidP="001E1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DF3EF3" w14:textId="77777777" w:rsidR="001E1652" w:rsidRPr="001E1652" w:rsidRDefault="001E1652" w:rsidP="001E1652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EBCEE" w14:textId="77777777" w:rsidR="001E1652" w:rsidRPr="001E1652" w:rsidRDefault="001E1652" w:rsidP="001E1652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I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Введение </w:t>
      </w:r>
    </w:p>
    <w:p w14:paraId="2D22C955" w14:textId="77777777" w:rsidR="0038560C" w:rsidRPr="00E94C0F" w:rsidRDefault="0038560C" w:rsidP="003856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14:paraId="2A9297AC" w14:textId="77777777" w:rsidR="001E1652" w:rsidRPr="001E1652" w:rsidRDefault="001E1652" w:rsidP="001E165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II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>. Постановка задачи</w:t>
      </w:r>
    </w:p>
    <w:p w14:paraId="54D17A80" w14:textId="77777777" w:rsidR="001E1652" w:rsidRDefault="001E1652" w:rsidP="001E1652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color w:val="000000"/>
          <w:sz w:val="28"/>
          <w:szCs w:val="28"/>
        </w:rPr>
        <w:t xml:space="preserve">Задача исследования должна быть сформулирована ясно, с применением специальной терминологии. </w:t>
      </w:r>
    </w:p>
    <w:p w14:paraId="03555240" w14:textId="77777777" w:rsidR="001E1652" w:rsidRPr="001E1652" w:rsidRDefault="001E1652" w:rsidP="001E165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>Ш. Результаты исследования и их обсуждение</w:t>
      </w:r>
    </w:p>
    <w:p w14:paraId="7B411B3E" w14:textId="77777777" w:rsidR="0038560C" w:rsidRPr="00E94C0F" w:rsidRDefault="0038560C" w:rsidP="003856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14:paraId="0BBF09FF" w14:textId="77777777" w:rsidR="001E1652" w:rsidRPr="001E1652" w:rsidRDefault="001E1652" w:rsidP="001E165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>I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V</w:t>
      </w: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Выводы </w:t>
      </w:r>
    </w:p>
    <w:p w14:paraId="3AEF3867" w14:textId="77777777" w:rsidR="0038560C" w:rsidRPr="00E94C0F" w:rsidRDefault="0038560C" w:rsidP="003856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14:paraId="0653AD2D" w14:textId="77777777" w:rsidR="0038560C" w:rsidRDefault="0038560C" w:rsidP="001E1652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14:paraId="53273E16" w14:textId="77777777" w:rsidR="001E1652" w:rsidRDefault="001E1652" w:rsidP="001E1652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>Источник финансирования. Благодарности</w:t>
      </w:r>
    </w:p>
    <w:p w14:paraId="2385A850" w14:textId="77777777" w:rsidR="001E1652" w:rsidRPr="001E1652" w:rsidRDefault="001E1652" w:rsidP="001E1652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t>(</w:t>
      </w:r>
      <w:r w:rsidRPr="001E1652">
        <w:rPr>
          <w:rFonts w:ascii="Times New Roman" w:hAnsi="Times New Roman" w:cs="Times New Roman"/>
          <w:smallCaps/>
          <w:color w:val="000000"/>
          <w:sz w:val="24"/>
          <w:szCs w:val="24"/>
        </w:rPr>
        <w:t>этот раздел может отсутствовать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)</w:t>
      </w:r>
    </w:p>
    <w:p w14:paraId="5996C221" w14:textId="77777777" w:rsidR="001E1652" w:rsidRPr="001E1652" w:rsidRDefault="001E1652" w:rsidP="001E1652">
      <w:pPr>
        <w:spacing w:before="240" w:after="12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color w:val="000000"/>
          <w:sz w:val="28"/>
          <w:szCs w:val="28"/>
        </w:rPr>
        <w:t xml:space="preserve">Работа выполнена при финансовой поддержке Российского фонда фундаментальных исследований, грант № 0000/0001 «Название гранта». </w:t>
      </w:r>
    </w:p>
    <w:p w14:paraId="07A24741" w14:textId="77777777" w:rsidR="001E1652" w:rsidRPr="001E1652" w:rsidRDefault="001E1652" w:rsidP="001E1652">
      <w:pPr>
        <w:spacing w:before="240" w:after="12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 w:rsidRPr="001E1652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1E1652">
        <w:rPr>
          <w:rFonts w:ascii="Times New Roman" w:hAnsi="Times New Roman" w:cs="Times New Roman"/>
          <w:color w:val="000000"/>
          <w:sz w:val="28"/>
          <w:szCs w:val="28"/>
        </w:rPr>
        <w:t xml:space="preserve"> (для студентов, магистрантов, аспирантов): должность и полное ФИО научного руководителя в именительном падеже, название организации в именительном падеже: профессор Иван Петрович Александров (кафедра материаловедения, Омский государственный технический университет). </w:t>
      </w:r>
    </w:p>
    <w:p w14:paraId="7794453A" w14:textId="77777777" w:rsidR="001E1652" w:rsidRDefault="001E1652" w:rsidP="001E1652">
      <w:pPr>
        <w:spacing w:before="240" w:after="12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color w:val="000000"/>
          <w:sz w:val="28"/>
          <w:szCs w:val="28"/>
        </w:rPr>
        <w:t>Автор благодарит…</w:t>
      </w:r>
    </w:p>
    <w:p w14:paraId="0E30C041" w14:textId="77777777" w:rsidR="001E1652" w:rsidRDefault="001E1652" w:rsidP="001E165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1E1652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Список литературы </w:t>
      </w:r>
    </w:p>
    <w:p w14:paraId="285798CA" w14:textId="77777777" w:rsidR="0038560C" w:rsidRDefault="001E1652" w:rsidP="001E1652">
      <w:pPr>
        <w:pStyle w:val="a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1652">
        <w:rPr>
          <w:rFonts w:ascii="Times New Roman" w:hAnsi="Times New Roman"/>
          <w:sz w:val="24"/>
          <w:szCs w:val="24"/>
        </w:rPr>
        <w:t>Воробьев Н.</w:t>
      </w:r>
      <w:r w:rsidR="0038560C">
        <w:rPr>
          <w:rFonts w:ascii="Times New Roman" w:hAnsi="Times New Roman"/>
          <w:sz w:val="24"/>
          <w:szCs w:val="24"/>
        </w:rPr>
        <w:t xml:space="preserve">В. </w:t>
      </w:r>
      <w:r w:rsidRPr="001E1652">
        <w:rPr>
          <w:rFonts w:ascii="Times New Roman" w:hAnsi="Times New Roman"/>
          <w:sz w:val="24"/>
          <w:szCs w:val="24"/>
        </w:rPr>
        <w:t xml:space="preserve"> Путь духовной жизни</w:t>
      </w:r>
      <w:r w:rsidR="0038560C">
        <w:rPr>
          <w:rFonts w:ascii="Times New Roman" w:hAnsi="Times New Roman"/>
          <w:sz w:val="24"/>
          <w:szCs w:val="24"/>
        </w:rPr>
        <w:t>: монография. – М.: София, 2010. – 204 с.</w:t>
      </w:r>
    </w:p>
    <w:p w14:paraId="438D41A5" w14:textId="77777777" w:rsidR="001E1652" w:rsidRPr="001E1652" w:rsidRDefault="001E1652" w:rsidP="001E1652">
      <w:pPr>
        <w:pStyle w:val="a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E1652">
        <w:rPr>
          <w:rFonts w:ascii="Times New Roman" w:hAnsi="Times New Roman"/>
          <w:sz w:val="24"/>
          <w:szCs w:val="24"/>
        </w:rPr>
        <w:t>Нога В. И., </w:t>
      </w:r>
      <w:hyperlink r:id="rId15" w:tooltip="Список публикаций этого автора" w:history="1">
        <w:r w:rsidRPr="00017D8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Панасюк Е. А.</w:t>
        </w:r>
      </w:hyperlink>
      <w:r w:rsidRPr="00017D89">
        <w:rPr>
          <w:rFonts w:ascii="Times New Roman" w:hAnsi="Times New Roman"/>
          <w:sz w:val="24"/>
          <w:szCs w:val="24"/>
        </w:rPr>
        <w:t xml:space="preserve"> </w:t>
      </w:r>
      <w:r w:rsidRPr="001E1652">
        <w:rPr>
          <w:rFonts w:ascii="Times New Roman" w:hAnsi="Times New Roman"/>
          <w:sz w:val="24"/>
          <w:szCs w:val="24"/>
        </w:rPr>
        <w:t>Использование интернет-технологий в маркетинге туризма// Перспективы науки - 2015: Сборник докладов II Международного конкурса научно-исследовательских работ. – Донецк, 2015. – С. 61-64.</w:t>
      </w:r>
    </w:p>
    <w:p w14:paraId="1D1C1CA1" w14:textId="77777777" w:rsidR="001E1652" w:rsidRPr="00E94C0F" w:rsidRDefault="001E1652" w:rsidP="001E1652">
      <w:pPr>
        <w:pStyle w:val="aa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94C0F">
        <w:rPr>
          <w:rFonts w:ascii="Times New Roman" w:hAnsi="Times New Roman"/>
          <w:sz w:val="24"/>
          <w:szCs w:val="24"/>
        </w:rPr>
        <w:t>Маркетинг в социальных сетях [Электронный ресурс]: Techopedia- сайт для IT-образования. URL: https://www.techopedia.com/definition/5396/social-media-marketing-smm(дата обращения: 05.09.2018).</w:t>
      </w:r>
    </w:p>
    <w:p w14:paraId="7E65AC64" w14:textId="7D9DEA32" w:rsidR="0086053F" w:rsidRPr="0086053F" w:rsidRDefault="0086053F" w:rsidP="0086053F">
      <w:pPr>
        <w:spacing w:before="240" w:after="120" w:line="240" w:lineRule="auto"/>
        <w:rPr>
          <w:rFonts w:ascii="Times New Roman" w:hAnsi="Times New Roman"/>
          <w:smallCaps/>
          <w:color w:val="000000"/>
          <w:sz w:val="24"/>
          <w:szCs w:val="24"/>
        </w:rPr>
      </w:pPr>
      <w:r w:rsidRPr="0086053F">
        <w:rPr>
          <w:rFonts w:ascii="Times New Roman" w:hAnsi="Times New Roman"/>
          <w:smallCaps/>
          <w:color w:val="000000"/>
          <w:sz w:val="24"/>
          <w:szCs w:val="24"/>
        </w:rPr>
        <w:t>(</w:t>
      </w:r>
      <w:r>
        <w:rPr>
          <w:rFonts w:ascii="Times New Roman" w:hAnsi="Times New Roman"/>
          <w:smallCaps/>
          <w:color w:val="000000"/>
          <w:sz w:val="24"/>
          <w:szCs w:val="24"/>
        </w:rPr>
        <w:t xml:space="preserve">в список литературы не включаются </w:t>
      </w:r>
      <w:r w:rsidRPr="0086053F">
        <w:rPr>
          <w:rFonts w:ascii="Times New Roman" w:hAnsi="Times New Roman"/>
          <w:smallCaps/>
          <w:color w:val="000000"/>
          <w:sz w:val="24"/>
          <w:szCs w:val="24"/>
        </w:rPr>
        <w:t xml:space="preserve"> учебники и диссертации)</w:t>
      </w:r>
    </w:p>
    <w:p w14:paraId="5A82FD1E" w14:textId="77777777" w:rsidR="001E1652" w:rsidRPr="00E94C0F" w:rsidRDefault="001E1652" w:rsidP="001E16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53D50" w14:textId="77777777" w:rsidR="001E1652" w:rsidRPr="00E94C0F" w:rsidRDefault="001E1652" w:rsidP="001E1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КРАТКАЯ ИНФОРМАЦИЯ ОБ АВТОРЕ:</w:t>
      </w:r>
    </w:p>
    <w:p w14:paraId="0B7E28F7" w14:textId="77777777" w:rsidR="001E1652" w:rsidRPr="001E1652" w:rsidRDefault="001E1652" w:rsidP="001E1652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52">
        <w:rPr>
          <w:rFonts w:ascii="Times New Roman" w:hAnsi="Times New Roman" w:cs="Times New Roman"/>
          <w:sz w:val="28"/>
          <w:szCs w:val="28"/>
        </w:rPr>
        <w:t xml:space="preserve">Полное ФИО автора, ученая степень, звание. </w:t>
      </w:r>
    </w:p>
    <w:p w14:paraId="01F64BCC" w14:textId="77777777" w:rsidR="001E1652" w:rsidRPr="001E1652" w:rsidRDefault="001E1652" w:rsidP="001E1652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52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1E1652">
        <w:rPr>
          <w:rFonts w:ascii="Times New Roman" w:hAnsi="Times New Roman" w:cs="Times New Roman"/>
          <w:sz w:val="28"/>
          <w:szCs w:val="28"/>
        </w:rPr>
        <w:t>-код автора в РИНЦ.</w:t>
      </w:r>
    </w:p>
    <w:p w14:paraId="60C69033" w14:textId="77777777" w:rsidR="001E1652" w:rsidRPr="001E1652" w:rsidRDefault="001E1652" w:rsidP="00E94C0F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8"/>
          <w:szCs w:val="28"/>
        </w:rPr>
      </w:pPr>
    </w:p>
    <w:p w14:paraId="3C96CC1F" w14:textId="77777777" w:rsidR="001E1652" w:rsidRPr="001E1652" w:rsidRDefault="001E1652" w:rsidP="00E94C0F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noProof/>
          <w:sz w:val="28"/>
          <w:szCs w:val="28"/>
        </w:rPr>
      </w:pPr>
    </w:p>
    <w:p w14:paraId="20950594" w14:textId="77777777" w:rsidR="00AE6C35" w:rsidRDefault="00AE6C35" w:rsidP="00926B5A">
      <w:pPr>
        <w:spacing w:after="0" w:line="240" w:lineRule="auto"/>
        <w:rPr>
          <w:rFonts w:ascii="Times New Roman" w:eastAsia="MS Mincho" w:hAnsi="Times New Roman" w:cs="Times New Roman"/>
          <w:b/>
          <w:i/>
          <w:noProof/>
          <w:sz w:val="24"/>
          <w:szCs w:val="24"/>
        </w:rPr>
      </w:pPr>
    </w:p>
    <w:sectPr w:rsidR="00AE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0D9F4" w14:textId="77777777" w:rsidR="00733C9A" w:rsidRDefault="00733C9A" w:rsidP="001E1652">
      <w:pPr>
        <w:spacing w:after="0" w:line="240" w:lineRule="auto"/>
      </w:pPr>
      <w:r>
        <w:separator/>
      </w:r>
    </w:p>
  </w:endnote>
  <w:endnote w:type="continuationSeparator" w:id="0">
    <w:p w14:paraId="2AA5E0EB" w14:textId="77777777" w:rsidR="00733C9A" w:rsidRDefault="00733C9A" w:rsidP="001E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4505" w14:textId="77777777" w:rsidR="00733C9A" w:rsidRDefault="00733C9A" w:rsidP="001E1652">
      <w:pPr>
        <w:spacing w:after="0" w:line="240" w:lineRule="auto"/>
      </w:pPr>
      <w:r>
        <w:separator/>
      </w:r>
    </w:p>
  </w:footnote>
  <w:footnote w:type="continuationSeparator" w:id="0">
    <w:p w14:paraId="35BB6246" w14:textId="77777777" w:rsidR="00733C9A" w:rsidRDefault="00733C9A" w:rsidP="001E1652">
      <w:pPr>
        <w:spacing w:after="0" w:line="240" w:lineRule="auto"/>
      </w:pPr>
      <w:r>
        <w:continuationSeparator/>
      </w:r>
    </w:p>
  </w:footnote>
  <w:footnote w:id="1">
    <w:p w14:paraId="08A2C0C9" w14:textId="77777777" w:rsidR="001E1652" w:rsidRDefault="001E1652" w:rsidP="001E1652">
      <w:pPr>
        <w:pStyle w:val="ac"/>
      </w:pPr>
      <w:r>
        <w:rPr>
          <w:rStyle w:val="ae"/>
        </w:rPr>
        <w:footnoteRef/>
      </w:r>
      <w:r>
        <w:t xml:space="preserve"> Автор не может быть научным руководителем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EFC"/>
    <w:multiLevelType w:val="hybridMultilevel"/>
    <w:tmpl w:val="33546D70"/>
    <w:lvl w:ilvl="0" w:tplc="6B6EE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3E3D0F"/>
    <w:multiLevelType w:val="hybridMultilevel"/>
    <w:tmpl w:val="948C511A"/>
    <w:lvl w:ilvl="0" w:tplc="E2F43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60"/>
    <w:rsid w:val="00017D89"/>
    <w:rsid w:val="00070721"/>
    <w:rsid w:val="001067D8"/>
    <w:rsid w:val="0012534A"/>
    <w:rsid w:val="00142005"/>
    <w:rsid w:val="001474AB"/>
    <w:rsid w:val="00147EAF"/>
    <w:rsid w:val="001E1652"/>
    <w:rsid w:val="00251A97"/>
    <w:rsid w:val="00262DD2"/>
    <w:rsid w:val="0027094D"/>
    <w:rsid w:val="002C0702"/>
    <w:rsid w:val="002D1E7B"/>
    <w:rsid w:val="00335531"/>
    <w:rsid w:val="0038560C"/>
    <w:rsid w:val="00392273"/>
    <w:rsid w:val="003C6D20"/>
    <w:rsid w:val="00472338"/>
    <w:rsid w:val="004B0060"/>
    <w:rsid w:val="00501090"/>
    <w:rsid w:val="00565F71"/>
    <w:rsid w:val="00674C16"/>
    <w:rsid w:val="006945AD"/>
    <w:rsid w:val="006B60F0"/>
    <w:rsid w:val="006B7F35"/>
    <w:rsid w:val="006C45E4"/>
    <w:rsid w:val="006C632E"/>
    <w:rsid w:val="006F5793"/>
    <w:rsid w:val="007077FC"/>
    <w:rsid w:val="00733C9A"/>
    <w:rsid w:val="00765211"/>
    <w:rsid w:val="00797B42"/>
    <w:rsid w:val="00854EEF"/>
    <w:rsid w:val="0086053F"/>
    <w:rsid w:val="008D305E"/>
    <w:rsid w:val="00926B5A"/>
    <w:rsid w:val="009350CC"/>
    <w:rsid w:val="00965F24"/>
    <w:rsid w:val="009866C3"/>
    <w:rsid w:val="009A128D"/>
    <w:rsid w:val="009C596A"/>
    <w:rsid w:val="00A2111C"/>
    <w:rsid w:val="00A36D19"/>
    <w:rsid w:val="00A46517"/>
    <w:rsid w:val="00A9650A"/>
    <w:rsid w:val="00AE6C35"/>
    <w:rsid w:val="00B20EBD"/>
    <w:rsid w:val="00B423B5"/>
    <w:rsid w:val="00B759E5"/>
    <w:rsid w:val="00B83E49"/>
    <w:rsid w:val="00BC11E7"/>
    <w:rsid w:val="00BC39CD"/>
    <w:rsid w:val="00C04743"/>
    <w:rsid w:val="00D105B3"/>
    <w:rsid w:val="00D164E9"/>
    <w:rsid w:val="00DD7344"/>
    <w:rsid w:val="00E3216D"/>
    <w:rsid w:val="00E6033C"/>
    <w:rsid w:val="00E94C0F"/>
    <w:rsid w:val="00ED48DF"/>
    <w:rsid w:val="00F34570"/>
    <w:rsid w:val="00F43881"/>
    <w:rsid w:val="00F95942"/>
    <w:rsid w:val="00F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90DD"/>
  <w15:docId w15:val="{3198F220-D5B7-6544-877E-3B272CC4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1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0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9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5010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109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67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74C16"/>
    <w:rPr>
      <w:b/>
      <w:bCs/>
    </w:rPr>
  </w:style>
  <w:style w:type="character" w:styleId="a9">
    <w:name w:val="Emphasis"/>
    <w:basedOn w:val="a0"/>
    <w:uiPriority w:val="20"/>
    <w:qFormat/>
    <w:rsid w:val="00674C16"/>
    <w:rPr>
      <w:i/>
      <w:iCs/>
    </w:rPr>
  </w:style>
  <w:style w:type="paragraph" w:styleId="aa">
    <w:name w:val="List Paragraph"/>
    <w:basedOn w:val="a"/>
    <w:link w:val="ab"/>
    <w:uiPriority w:val="34"/>
    <w:qFormat/>
    <w:rsid w:val="00E94C0F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link w:val="aa"/>
    <w:uiPriority w:val="34"/>
    <w:locked/>
    <w:rsid w:val="00E94C0F"/>
    <w:rPr>
      <w:rFonts w:ascii="Calibri" w:eastAsia="Times New Roman" w:hAnsi="Calibri" w:cs="Times New Roman"/>
      <w:lang w:eastAsia="ru-RU"/>
    </w:rPr>
  </w:style>
  <w:style w:type="paragraph" w:styleId="ac">
    <w:name w:val="footnote text"/>
    <w:basedOn w:val="a"/>
    <w:link w:val="ad"/>
    <w:rsid w:val="001E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E1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1652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6C9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C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fgd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fgd@li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erences.omgtu.ru/conference/10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author_items.asp?authorid=838382" TargetMode="External"/><Relationship Id="rId10" Type="http://schemas.openxmlformats.org/officeDocument/2006/relationships/hyperlink" Target="https://conferences.omgtu.ru/registration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erences.omgtu.ru/conference/102023" TargetMode="External"/><Relationship Id="rId14" Type="http://schemas.openxmlformats.org/officeDocument/2006/relationships/hyperlink" Target="https://e.mail.ru/compose/?mailto=mailto%3akafedratgr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CFB5-CC13-4CC5-82A8-427AF0C3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8940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Бобовская Вероника Геннадьевна</cp:lastModifiedBy>
  <cp:revision>2</cp:revision>
  <dcterms:created xsi:type="dcterms:W3CDTF">2023-09-20T02:12:00Z</dcterms:created>
  <dcterms:modified xsi:type="dcterms:W3CDTF">2023-09-20T02:12:00Z</dcterms:modified>
</cp:coreProperties>
</file>